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15"/>
        <w:gridCol w:w="3225"/>
        <w:gridCol w:w="2340"/>
        <w:gridCol w:w="2025"/>
        <w:gridCol w:w="162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全国民族团结进步模范推荐评选工作联系表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推荐单位：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职务职级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：</w:t>
            </w:r>
            <w:r>
              <w:rPr>
                <w:rStyle w:val="6"/>
                <w:rFonts w:hint="eastAsia" w:ascii="Times New Roman" w:hAnsi="Times New Roman" w:eastAsia="方正楷体_GBK" w:cs="Times New Roman"/>
                <w:color w:val="000000"/>
                <w:sz w:val="28"/>
                <w:szCs w:val="28"/>
                <w:lang w:val="en-US" w:eastAsia="zh-CN" w:bidi="ar"/>
              </w:rPr>
              <w:t>市（州）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填写1名</w:t>
            </w:r>
            <w:r>
              <w:rPr>
                <w:rStyle w:val="6"/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市级民族工作部门负责同志和1名具体经办同志，省直有关部门填写</w:t>
            </w:r>
            <w:r>
              <w:rPr>
                <w:rStyle w:val="6"/>
                <w:rFonts w:hint="eastAsia" w:ascii="Times New Roman" w:hAnsi="Times New Roman" w:eastAsia="方正楷体_GBK" w:cs="Times New Roman"/>
                <w:color w:val="000000"/>
                <w:sz w:val="28"/>
                <w:szCs w:val="28"/>
                <w:lang w:val="en-US" w:eastAsia="zh-CN" w:bidi="ar"/>
              </w:rPr>
              <w:t>1名</w:t>
            </w:r>
            <w:r>
              <w:rPr>
                <w:rStyle w:val="6"/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相关处室负责同志和1名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具体</w:t>
            </w:r>
            <w:r>
              <w:rPr>
                <w:rStyle w:val="6"/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经办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同志。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color w:val="000000"/>
          <w:lang w:val="en-US" w:eastAsia="zh-CN"/>
        </w:rPr>
      </w:pPr>
    </w:p>
    <w:p/>
    <w:sectPr>
      <w:pgSz w:w="16838" w:h="11906" w:orient="landscape"/>
      <w:pgMar w:top="1587" w:right="1984" w:bottom="1474" w:left="1701" w:header="851" w:footer="116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WY1YTBkZWUwNmZiMjVkYjA1MTM2MTU3YTQwYTcifQ=="/>
  </w:docVars>
  <w:rsids>
    <w:rsidRoot w:val="DBE71CAA"/>
    <w:rsid w:val="27A421B2"/>
    <w:rsid w:val="48995AD1"/>
    <w:rsid w:val="503A7E52"/>
    <w:rsid w:val="DBE71CAA"/>
    <w:rsid w:val="FCFF1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spacing w:after="120"/>
      <w:ind w:firstLine="880" w:firstLineChars="200"/>
    </w:pPr>
    <w:rPr>
      <w:rFonts w:eastAsia="仿宋_GB2312"/>
      <w:szCs w:val="2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qFormat/>
    <w:uiPriority w:val="0"/>
    <w:rPr>
      <w:rFonts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36.3333333333333</TotalTime>
  <ScaleCrop>false</ScaleCrop>
  <LinksUpToDate>false</LinksUpToDate>
  <CharactersWithSpaces>143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2024-05-11T16:16:00Z</dcterms:created>
  <dc:creator>韩厚龙</dc:creator>
  <cp:lastModifiedBy>毛绒绒</cp:lastModifiedBy>
  <dcterms:modified xsi:type="dcterms:W3CDTF">2024-05-13T09:23:36Z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E3B6C1AC1C224B5F86600EA2440A8C77_13</vt:lpwstr>
  </property>
</Properties>
</file>